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CD650C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r w:rsidR="00CD650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手机专享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1220F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="009375F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CD650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CD650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手机专享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A473F8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</w:t>
            </w:r>
            <w:r w:rsidR="009375F4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1220FA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9375F4">
              <w:rPr>
                <w:rFonts w:hint="eastAsia"/>
              </w:rPr>
              <w:t>21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1220FA">
            <w:r>
              <w:rPr>
                <w:rFonts w:hint="eastAsia"/>
              </w:rPr>
              <w:t>201</w:t>
            </w:r>
            <w:r w:rsidR="00B51736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1220FA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月</w:t>
            </w:r>
            <w:r w:rsidR="009375F4">
              <w:rPr>
                <w:rFonts w:hint="eastAsia"/>
              </w:rPr>
              <w:t>30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CD650C" w:rsidP="00D15923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9375F4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B0928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A473F8" w:rsidP="00BA0E27">
            <w:pPr>
              <w:jc w:val="center"/>
              <w:rPr>
                <w:color w:val="0D0D0D"/>
              </w:rPr>
            </w:pPr>
            <w:r w:rsidRPr="00A473F8">
              <w:rPr>
                <w:rFonts w:hint="eastAsia"/>
                <w:color w:val="0D0D0D"/>
              </w:rPr>
              <w:t>上海市奉贤区轨道交通建设投资有限公司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Pr="007B0928" w:rsidRDefault="00A473F8" w:rsidP="009F48E9">
            <w:pPr>
              <w:jc w:val="center"/>
            </w:pPr>
            <w:r w:rsidRPr="00A473F8">
              <w:rPr>
                <w:rFonts w:hint="eastAsia"/>
              </w:rPr>
              <w:t>上海市奉贤区轨道交通建设投资有限公司</w:t>
            </w:r>
            <w:r w:rsidR="007B0928">
              <w:rPr>
                <w:rFonts w:hint="eastAsia"/>
              </w:rPr>
              <w:t>资产收益权项目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9375F4" w:rsidP="00CC312E">
            <w:pPr>
              <w:jc w:val="center"/>
            </w:pPr>
            <w:r>
              <w:rPr>
                <w:rFonts w:hint="eastAsia"/>
              </w:rPr>
              <w:t>1300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B0928" w:rsidRDefault="007B0928" w:rsidP="001D2AAE">
            <w:pPr>
              <w:jc w:val="center"/>
            </w:pPr>
            <w:r>
              <w:rPr>
                <w:rFonts w:hint="eastAsia"/>
              </w:rPr>
              <w:t>资产收益权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1220FA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1220FA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9375F4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21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44" w:rsidRDefault="00306244" w:rsidP="005B662F">
      <w:r>
        <w:separator/>
      </w:r>
    </w:p>
  </w:endnote>
  <w:endnote w:type="continuationSeparator" w:id="0">
    <w:p w:rsidR="00306244" w:rsidRDefault="00306244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44" w:rsidRDefault="00306244" w:rsidP="005B662F">
      <w:r>
        <w:separator/>
      </w:r>
    </w:p>
  </w:footnote>
  <w:footnote w:type="continuationSeparator" w:id="0">
    <w:p w:rsidR="00306244" w:rsidRDefault="00306244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20F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D4953"/>
    <w:rsid w:val="002D4FC0"/>
    <w:rsid w:val="002D7170"/>
    <w:rsid w:val="002D7973"/>
    <w:rsid w:val="002E0D0F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06244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39C2"/>
    <w:rsid w:val="0038473E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526C"/>
    <w:rsid w:val="0047743A"/>
    <w:rsid w:val="0048729F"/>
    <w:rsid w:val="004948A8"/>
    <w:rsid w:val="004A3A32"/>
    <w:rsid w:val="004A659C"/>
    <w:rsid w:val="004B2C8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1207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184D"/>
    <w:rsid w:val="008639BE"/>
    <w:rsid w:val="00863E54"/>
    <w:rsid w:val="0086461F"/>
    <w:rsid w:val="0086737B"/>
    <w:rsid w:val="008706D2"/>
    <w:rsid w:val="008715B8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21078"/>
    <w:rsid w:val="009215D3"/>
    <w:rsid w:val="00923661"/>
    <w:rsid w:val="00930CE6"/>
    <w:rsid w:val="00932449"/>
    <w:rsid w:val="0093472A"/>
    <w:rsid w:val="00936357"/>
    <w:rsid w:val="009375F4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473F8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51736"/>
    <w:rsid w:val="00B53DAE"/>
    <w:rsid w:val="00B61C65"/>
    <w:rsid w:val="00B713EA"/>
    <w:rsid w:val="00B72510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053A"/>
    <w:rsid w:val="00C52A75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650C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7</cp:revision>
  <cp:lastPrinted>2017-04-24T06:58:00Z</cp:lastPrinted>
  <dcterms:created xsi:type="dcterms:W3CDTF">2018-03-07T07:43:00Z</dcterms:created>
  <dcterms:modified xsi:type="dcterms:W3CDTF">2018-05-21T02:17:00Z</dcterms:modified>
</cp:coreProperties>
</file>